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FB" w:rsidRPr="001A40FB" w:rsidRDefault="00D17428" w:rsidP="001A40FB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F63223" wp14:editId="0BEE61BB">
                <wp:simplePos x="0" y="0"/>
                <wp:positionH relativeFrom="column">
                  <wp:posOffset>-113006669</wp:posOffset>
                </wp:positionH>
                <wp:positionV relativeFrom="paragraph">
                  <wp:posOffset>-523237</wp:posOffset>
                </wp:positionV>
                <wp:extent cx="0" cy="251964"/>
                <wp:effectExtent l="0" t="0" r="19050" b="1524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51964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898.15pt,-41.2pt" to="-8898.15pt,-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" strokecolor="red" strokeweight="1pt">
                <v:shadow color="#ccc"/>
              </v:line>
            </w:pict>
          </mc:Fallback>
        </mc:AlternateContent>
      </w:r>
    </w:p>
    <w:p w:rsidR="001A40FB" w:rsidRDefault="008A6B81" w:rsidP="001A40FB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40305C6B" wp14:editId="1A56560E">
                <wp:simplePos x="0" y="0"/>
                <wp:positionH relativeFrom="column">
                  <wp:posOffset>-109220</wp:posOffset>
                </wp:positionH>
                <wp:positionV relativeFrom="paragraph">
                  <wp:posOffset>40640</wp:posOffset>
                </wp:positionV>
                <wp:extent cx="6229350" cy="1594485"/>
                <wp:effectExtent l="0" t="0" r="0" b="571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2BAB" w:rsidRPr="00AC63E2" w:rsidRDefault="00122BAB" w:rsidP="00122BAB">
                            <w:pPr>
                              <w:widowControl w:val="0"/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color w:val="808080" w:themeColor="background1" w:themeShade="8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C63E2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color w:val="808080" w:themeColor="background1" w:themeShade="80"/>
                                <w:sz w:val="24"/>
                                <w:szCs w:val="24"/>
                                <w14:ligatures w14:val="none"/>
                              </w:rPr>
                              <w:t>Değerli Velimiz,</w:t>
                            </w:r>
                          </w:p>
                          <w:p w:rsidR="0010569F" w:rsidRDefault="00D17428" w:rsidP="00122BAB">
                            <w:pPr>
                              <w:spacing w:after="20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color w:val="808080" w:themeColor="background1" w:themeShade="8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color w:val="808080" w:themeColor="background1" w:themeShade="80"/>
                                <w:sz w:val="24"/>
                                <w:szCs w:val="24"/>
                                <w14:ligatures w14:val="none"/>
                              </w:rPr>
                              <w:t xml:space="preserve">Etki Okullarına </w:t>
                            </w:r>
                            <w:r w:rsidR="006F2FF5" w:rsidRPr="00AC63E2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color w:val="808080" w:themeColor="background1" w:themeShade="80"/>
                                <w:sz w:val="24"/>
                                <w:szCs w:val="24"/>
                                <w14:ligatures w14:val="none"/>
                              </w:rPr>
                              <w:t xml:space="preserve">hoş geldiniz! </w:t>
                            </w:r>
                          </w:p>
                          <w:p w:rsidR="0046704A" w:rsidRPr="00AC63E2" w:rsidRDefault="0046704A" w:rsidP="00122BAB">
                            <w:pPr>
                              <w:spacing w:after="20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color w:val="808080" w:themeColor="background1" w:themeShade="8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C63E2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color w:val="808080" w:themeColor="background1" w:themeShade="80"/>
                                <w:sz w:val="24"/>
                                <w:szCs w:val="24"/>
                                <w14:ligatures w14:val="none"/>
                              </w:rPr>
                              <w:t>Yenilikler hepimizde az ya da ç</w:t>
                            </w:r>
                            <w:r w:rsidR="006F2FF5" w:rsidRPr="00AC63E2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color w:val="808080" w:themeColor="background1" w:themeShade="80"/>
                                <w:sz w:val="24"/>
                                <w:szCs w:val="24"/>
                                <w14:ligatures w14:val="none"/>
                              </w:rPr>
                              <w:t>ok heyecan yaratır. Öğrencimiz</w:t>
                            </w:r>
                            <w:r w:rsidRPr="00AC63E2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color w:val="808080" w:themeColor="background1" w:themeShade="80"/>
                                <w:sz w:val="24"/>
                                <w:szCs w:val="24"/>
                                <w14:ligatures w14:val="none"/>
                              </w:rPr>
                              <w:t xml:space="preserve"> bu se</w:t>
                            </w:r>
                            <w:r w:rsidR="00D5631E" w:rsidRPr="00AC63E2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color w:val="808080" w:themeColor="background1" w:themeShade="80"/>
                                <w:sz w:val="24"/>
                                <w:szCs w:val="24"/>
                                <w14:ligatures w14:val="none"/>
                              </w:rPr>
                              <w:t>ne</w:t>
                            </w:r>
                            <w:r w:rsidR="006F2FF5" w:rsidRPr="00AC63E2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color w:val="808080" w:themeColor="background1" w:themeShade="80"/>
                                <w:sz w:val="24"/>
                                <w:szCs w:val="24"/>
                                <w14:ligatures w14:val="none"/>
                              </w:rPr>
                              <w:t xml:space="preserve"> yeni bir okulda eğitimine devam edecek</w:t>
                            </w:r>
                            <w:r w:rsidRPr="00AC63E2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color w:val="808080" w:themeColor="background1" w:themeShade="80"/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  <w:r w:rsidR="006F2FF5" w:rsidRPr="00AC63E2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color w:val="808080" w:themeColor="background1" w:themeShade="80"/>
                                <w:sz w:val="24"/>
                                <w:szCs w:val="24"/>
                                <w14:ligatures w14:val="none"/>
                              </w:rPr>
                              <w:t xml:space="preserve"> Yeni bir okul yeni öğretmenler ve arkadaşlar</w:t>
                            </w:r>
                            <w:r w:rsidR="00AC63E2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color w:val="808080" w:themeColor="background1" w:themeShade="80"/>
                                <w:sz w:val="24"/>
                                <w:szCs w:val="24"/>
                                <w14:ligatures w14:val="none"/>
                              </w:rPr>
                              <w:t xml:space="preserve"> da</w:t>
                            </w:r>
                            <w:r w:rsidR="006F2FF5" w:rsidRPr="00AC63E2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color w:val="808080" w:themeColor="background1" w:themeShade="80"/>
                                <w:sz w:val="24"/>
                                <w:szCs w:val="24"/>
                                <w14:ligatures w14:val="none"/>
                              </w:rPr>
                              <w:t xml:space="preserve"> bir uyum süreci gerektirir. </w:t>
                            </w:r>
                            <w:r w:rsidRPr="00AC63E2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color w:val="808080" w:themeColor="background1" w:themeShade="8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6F2FF5" w:rsidRPr="00AC63E2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color w:val="808080" w:themeColor="background1" w:themeShade="80"/>
                                <w:sz w:val="24"/>
                                <w:szCs w:val="24"/>
                                <w14:ligatures w14:val="none"/>
                              </w:rPr>
                              <w:t>Bu u</w:t>
                            </w:r>
                            <w:r w:rsidRPr="00AC63E2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color w:val="808080" w:themeColor="background1" w:themeShade="80"/>
                                <w:sz w:val="24"/>
                                <w:szCs w:val="24"/>
                                <w14:ligatures w14:val="none"/>
                              </w:rPr>
                              <w:t>yum sürecini</w:t>
                            </w:r>
                            <w:r w:rsidR="00832B0F" w:rsidRPr="00AC63E2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color w:val="808080" w:themeColor="background1" w:themeShade="8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AC63E2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color w:val="808080" w:themeColor="background1" w:themeShade="80"/>
                                <w:sz w:val="24"/>
                                <w:szCs w:val="24"/>
                                <w14:ligatures w14:val="none"/>
                              </w:rPr>
                              <w:t>öğrencimiz açısından kolaylaştırmak için ihtiyaç duyabileceğiniz b</w:t>
                            </w:r>
                            <w:r w:rsidR="006F2FF5" w:rsidRPr="00AC63E2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color w:val="808080" w:themeColor="background1" w:themeShade="80"/>
                                <w:sz w:val="24"/>
                                <w:szCs w:val="24"/>
                                <w14:ligatures w14:val="none"/>
                              </w:rPr>
                              <w:t>ilgilerden oluşan bu bülteni sizler için hazırladık. Faydalı olması dileğiyle…</w:t>
                            </w:r>
                          </w:p>
                          <w:p w:rsidR="00122BAB" w:rsidRDefault="00122BAB" w:rsidP="00122BAB">
                            <w:pPr>
                              <w:spacing w:after="20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6pt;margin-top:3.2pt;width:490.5pt;height:125.5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" stroked="f" strokecolor="black [0]" strokeweight="0" insetpen="t">
                <v:shadow color="#ccc"/>
                <v:textbox inset="2.85pt,2.85pt,2.85pt,2.85pt">
                  <w:txbxContent>
                    <w:p w:rsidR="00122BAB" w:rsidRPr="00AC63E2" w:rsidRDefault="00122BAB" w:rsidP="00122BAB">
                      <w:pPr>
                        <w:widowControl w:val="0"/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i/>
                          <w:color w:val="808080" w:themeColor="background1" w:themeShade="80"/>
                          <w:sz w:val="24"/>
                          <w:szCs w:val="24"/>
                          <w14:ligatures w14:val="none"/>
                        </w:rPr>
                      </w:pPr>
                      <w:r w:rsidRPr="00AC63E2">
                        <w:rPr>
                          <w:rFonts w:ascii="Calibri" w:hAnsi="Calibri" w:cs="Calibri"/>
                          <w:b/>
                          <w:bCs/>
                          <w:i/>
                          <w:color w:val="808080" w:themeColor="background1" w:themeShade="80"/>
                          <w:sz w:val="24"/>
                          <w:szCs w:val="24"/>
                          <w14:ligatures w14:val="none"/>
                        </w:rPr>
                        <w:t>Değerli Velimiz,</w:t>
                      </w:r>
                    </w:p>
                    <w:p w:rsidR="0010569F" w:rsidRDefault="00D17428" w:rsidP="00122BAB">
                      <w:pPr>
                        <w:spacing w:after="200"/>
                        <w:jc w:val="both"/>
                        <w:rPr>
                          <w:rFonts w:ascii="Calibri" w:hAnsi="Calibri" w:cs="Calibri"/>
                          <w:b/>
                          <w:bCs/>
                          <w:i/>
                          <w:color w:val="808080" w:themeColor="background1" w:themeShade="8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color w:val="808080" w:themeColor="background1" w:themeShade="80"/>
                          <w:sz w:val="24"/>
                          <w:szCs w:val="24"/>
                          <w14:ligatures w14:val="none"/>
                        </w:rPr>
                        <w:t xml:space="preserve">Etki Okullarına </w:t>
                      </w:r>
                      <w:r w:rsidR="006F2FF5" w:rsidRPr="00AC63E2">
                        <w:rPr>
                          <w:rFonts w:ascii="Calibri" w:hAnsi="Calibri" w:cs="Calibri"/>
                          <w:b/>
                          <w:bCs/>
                          <w:i/>
                          <w:color w:val="808080" w:themeColor="background1" w:themeShade="80"/>
                          <w:sz w:val="24"/>
                          <w:szCs w:val="24"/>
                          <w14:ligatures w14:val="none"/>
                        </w:rPr>
                        <w:t xml:space="preserve">hoş geldiniz! </w:t>
                      </w:r>
                    </w:p>
                    <w:p w:rsidR="0046704A" w:rsidRPr="00AC63E2" w:rsidRDefault="0046704A" w:rsidP="00122BAB">
                      <w:pPr>
                        <w:spacing w:after="200"/>
                        <w:jc w:val="both"/>
                        <w:rPr>
                          <w:rFonts w:ascii="Calibri" w:hAnsi="Calibri" w:cs="Calibri"/>
                          <w:b/>
                          <w:bCs/>
                          <w:i/>
                          <w:color w:val="808080" w:themeColor="background1" w:themeShade="80"/>
                          <w:sz w:val="24"/>
                          <w:szCs w:val="24"/>
                          <w14:ligatures w14:val="none"/>
                        </w:rPr>
                      </w:pPr>
                      <w:r w:rsidRPr="00AC63E2">
                        <w:rPr>
                          <w:rFonts w:ascii="Calibri" w:hAnsi="Calibri" w:cs="Calibri"/>
                          <w:b/>
                          <w:bCs/>
                          <w:i/>
                          <w:color w:val="808080" w:themeColor="background1" w:themeShade="80"/>
                          <w:sz w:val="24"/>
                          <w:szCs w:val="24"/>
                          <w14:ligatures w14:val="none"/>
                        </w:rPr>
                        <w:t>Yenilikler hepimizde az ya da ç</w:t>
                      </w:r>
                      <w:r w:rsidR="006F2FF5" w:rsidRPr="00AC63E2">
                        <w:rPr>
                          <w:rFonts w:ascii="Calibri" w:hAnsi="Calibri" w:cs="Calibri"/>
                          <w:b/>
                          <w:bCs/>
                          <w:i/>
                          <w:color w:val="808080" w:themeColor="background1" w:themeShade="80"/>
                          <w:sz w:val="24"/>
                          <w:szCs w:val="24"/>
                          <w14:ligatures w14:val="none"/>
                        </w:rPr>
                        <w:t>ok heyecan yaratır. Öğrencimiz</w:t>
                      </w:r>
                      <w:r w:rsidRPr="00AC63E2">
                        <w:rPr>
                          <w:rFonts w:ascii="Calibri" w:hAnsi="Calibri" w:cs="Calibri"/>
                          <w:b/>
                          <w:bCs/>
                          <w:i/>
                          <w:color w:val="808080" w:themeColor="background1" w:themeShade="80"/>
                          <w:sz w:val="24"/>
                          <w:szCs w:val="24"/>
                          <w14:ligatures w14:val="none"/>
                        </w:rPr>
                        <w:t xml:space="preserve"> bu se</w:t>
                      </w:r>
                      <w:r w:rsidR="00D5631E" w:rsidRPr="00AC63E2">
                        <w:rPr>
                          <w:rFonts w:ascii="Calibri" w:hAnsi="Calibri" w:cs="Calibri"/>
                          <w:b/>
                          <w:bCs/>
                          <w:i/>
                          <w:color w:val="808080" w:themeColor="background1" w:themeShade="80"/>
                          <w:sz w:val="24"/>
                          <w:szCs w:val="24"/>
                          <w14:ligatures w14:val="none"/>
                        </w:rPr>
                        <w:t>ne</w:t>
                      </w:r>
                      <w:r w:rsidR="006F2FF5" w:rsidRPr="00AC63E2">
                        <w:rPr>
                          <w:rFonts w:ascii="Calibri" w:hAnsi="Calibri" w:cs="Calibri"/>
                          <w:b/>
                          <w:bCs/>
                          <w:i/>
                          <w:color w:val="808080" w:themeColor="background1" w:themeShade="80"/>
                          <w:sz w:val="24"/>
                          <w:szCs w:val="24"/>
                          <w14:ligatures w14:val="none"/>
                        </w:rPr>
                        <w:t xml:space="preserve"> yeni bir okulda eğitimine devam edecek</w:t>
                      </w:r>
                      <w:r w:rsidRPr="00AC63E2">
                        <w:rPr>
                          <w:rFonts w:ascii="Calibri" w:hAnsi="Calibri" w:cs="Calibri"/>
                          <w:b/>
                          <w:bCs/>
                          <w:i/>
                          <w:color w:val="808080" w:themeColor="background1" w:themeShade="80"/>
                          <w:sz w:val="24"/>
                          <w:szCs w:val="24"/>
                          <w14:ligatures w14:val="none"/>
                        </w:rPr>
                        <w:t>.</w:t>
                      </w:r>
                      <w:r w:rsidR="006F2FF5" w:rsidRPr="00AC63E2">
                        <w:rPr>
                          <w:rFonts w:ascii="Calibri" w:hAnsi="Calibri" w:cs="Calibri"/>
                          <w:b/>
                          <w:bCs/>
                          <w:i/>
                          <w:color w:val="808080" w:themeColor="background1" w:themeShade="80"/>
                          <w:sz w:val="24"/>
                          <w:szCs w:val="24"/>
                          <w14:ligatures w14:val="none"/>
                        </w:rPr>
                        <w:t xml:space="preserve"> Yeni bir okul yeni öğretmenler ve arkadaşlar</w:t>
                      </w:r>
                      <w:r w:rsidR="00AC63E2">
                        <w:rPr>
                          <w:rFonts w:ascii="Calibri" w:hAnsi="Calibri" w:cs="Calibri"/>
                          <w:b/>
                          <w:bCs/>
                          <w:i/>
                          <w:color w:val="808080" w:themeColor="background1" w:themeShade="80"/>
                          <w:sz w:val="24"/>
                          <w:szCs w:val="24"/>
                          <w14:ligatures w14:val="none"/>
                        </w:rPr>
                        <w:t xml:space="preserve"> da</w:t>
                      </w:r>
                      <w:r w:rsidR="006F2FF5" w:rsidRPr="00AC63E2">
                        <w:rPr>
                          <w:rFonts w:ascii="Calibri" w:hAnsi="Calibri" w:cs="Calibri"/>
                          <w:b/>
                          <w:bCs/>
                          <w:i/>
                          <w:color w:val="808080" w:themeColor="background1" w:themeShade="80"/>
                          <w:sz w:val="24"/>
                          <w:szCs w:val="24"/>
                          <w14:ligatures w14:val="none"/>
                        </w:rPr>
                        <w:t xml:space="preserve"> bir uyum süreci gerektirir. </w:t>
                      </w:r>
                      <w:r w:rsidRPr="00AC63E2">
                        <w:rPr>
                          <w:rFonts w:ascii="Calibri" w:hAnsi="Calibri" w:cs="Calibri"/>
                          <w:b/>
                          <w:bCs/>
                          <w:i/>
                          <w:color w:val="808080" w:themeColor="background1" w:themeShade="8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6F2FF5" w:rsidRPr="00AC63E2">
                        <w:rPr>
                          <w:rFonts w:ascii="Calibri" w:hAnsi="Calibri" w:cs="Calibri"/>
                          <w:b/>
                          <w:bCs/>
                          <w:i/>
                          <w:color w:val="808080" w:themeColor="background1" w:themeShade="80"/>
                          <w:sz w:val="24"/>
                          <w:szCs w:val="24"/>
                          <w14:ligatures w14:val="none"/>
                        </w:rPr>
                        <w:t>Bu u</w:t>
                      </w:r>
                      <w:r w:rsidRPr="00AC63E2">
                        <w:rPr>
                          <w:rFonts w:ascii="Calibri" w:hAnsi="Calibri" w:cs="Calibri"/>
                          <w:b/>
                          <w:bCs/>
                          <w:i/>
                          <w:color w:val="808080" w:themeColor="background1" w:themeShade="80"/>
                          <w:sz w:val="24"/>
                          <w:szCs w:val="24"/>
                          <w14:ligatures w14:val="none"/>
                        </w:rPr>
                        <w:t>yum sürecini</w:t>
                      </w:r>
                      <w:r w:rsidR="00832B0F" w:rsidRPr="00AC63E2">
                        <w:rPr>
                          <w:rFonts w:ascii="Calibri" w:hAnsi="Calibri" w:cs="Calibri"/>
                          <w:b/>
                          <w:bCs/>
                          <w:i/>
                          <w:color w:val="808080" w:themeColor="background1" w:themeShade="8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AC63E2">
                        <w:rPr>
                          <w:rFonts w:ascii="Calibri" w:hAnsi="Calibri" w:cs="Calibri"/>
                          <w:b/>
                          <w:bCs/>
                          <w:i/>
                          <w:color w:val="808080" w:themeColor="background1" w:themeShade="80"/>
                          <w:sz w:val="24"/>
                          <w:szCs w:val="24"/>
                          <w14:ligatures w14:val="none"/>
                        </w:rPr>
                        <w:t>öğrencimiz açısından kolaylaştırmak için ihtiyaç duyabileceğiniz b</w:t>
                      </w:r>
                      <w:r w:rsidR="006F2FF5" w:rsidRPr="00AC63E2">
                        <w:rPr>
                          <w:rFonts w:ascii="Calibri" w:hAnsi="Calibri" w:cs="Calibri"/>
                          <w:b/>
                          <w:bCs/>
                          <w:i/>
                          <w:color w:val="808080" w:themeColor="background1" w:themeShade="80"/>
                          <w:sz w:val="24"/>
                          <w:szCs w:val="24"/>
                          <w14:ligatures w14:val="none"/>
                        </w:rPr>
                        <w:t>ilgilerden oluşan bu bülteni sizler için hazırladık. Faydalı olması dileğiyle…</w:t>
                      </w:r>
                    </w:p>
                    <w:p w:rsidR="00122BAB" w:rsidRDefault="00122BAB" w:rsidP="00122BAB">
                      <w:pPr>
                        <w:spacing w:after="200"/>
                        <w:jc w:val="both"/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2"/>
                          <w:szCs w:val="2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40FB" w:rsidRDefault="001A40FB" w:rsidP="001A40FB"/>
    <w:p w:rsidR="001A40FB" w:rsidRDefault="001A40FB" w:rsidP="001A40FB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6F2FF5" w:rsidRDefault="006F2FF5" w:rsidP="0046704A">
      <w:pPr>
        <w:spacing w:after="0" w:line="240" w:lineRule="auto"/>
        <w:jc w:val="center"/>
        <w:rPr>
          <w:rFonts w:ascii="Calibri" w:hAnsi="Calibri" w:cs="Calibri"/>
          <w:b/>
          <w:color w:val="auto"/>
          <w:kern w:val="0"/>
          <w:sz w:val="22"/>
          <w:szCs w:val="22"/>
          <w:lang w:eastAsia="en-US" w:bidi="en-US"/>
          <w14:ligatures w14:val="none"/>
          <w14:cntxtAlts w14:val="0"/>
        </w:rPr>
      </w:pPr>
    </w:p>
    <w:p w:rsidR="006F2FF5" w:rsidRDefault="006F2FF5" w:rsidP="0046704A">
      <w:pPr>
        <w:spacing w:after="0" w:line="240" w:lineRule="auto"/>
        <w:jc w:val="center"/>
        <w:rPr>
          <w:rFonts w:ascii="Calibri" w:hAnsi="Calibri" w:cs="Calibri"/>
          <w:b/>
          <w:color w:val="auto"/>
          <w:kern w:val="0"/>
          <w:sz w:val="22"/>
          <w:szCs w:val="22"/>
          <w:lang w:eastAsia="en-US" w:bidi="en-US"/>
          <w14:ligatures w14:val="none"/>
          <w14:cntxtAlts w14:val="0"/>
        </w:rPr>
      </w:pPr>
    </w:p>
    <w:p w:rsidR="008A6B81" w:rsidRDefault="008A6B81" w:rsidP="006F2FF5">
      <w:pPr>
        <w:spacing w:after="0" w:line="240" w:lineRule="auto"/>
        <w:rPr>
          <w:rFonts w:ascii="Calibri" w:hAnsi="Calibri" w:cs="Calibri"/>
          <w:b/>
          <w:color w:val="C00000"/>
          <w:kern w:val="0"/>
          <w:sz w:val="36"/>
          <w:szCs w:val="36"/>
          <w:lang w:eastAsia="en-US" w:bidi="en-US"/>
          <w14:ligatures w14:val="none"/>
          <w14:cntxtAlts w14:val="0"/>
        </w:rPr>
      </w:pPr>
    </w:p>
    <w:p w:rsidR="008A6B81" w:rsidRDefault="008A6B81" w:rsidP="006F2FF5">
      <w:pPr>
        <w:spacing w:after="0" w:line="240" w:lineRule="auto"/>
        <w:rPr>
          <w:rFonts w:ascii="Calibri" w:hAnsi="Calibri" w:cs="Calibri"/>
          <w:b/>
          <w:color w:val="C00000"/>
          <w:kern w:val="0"/>
          <w:sz w:val="36"/>
          <w:szCs w:val="36"/>
          <w:lang w:eastAsia="en-US" w:bidi="en-US"/>
          <w14:ligatures w14:val="none"/>
          <w14:cntxtAlts w14:val="0"/>
        </w:rPr>
      </w:pPr>
    </w:p>
    <w:p w:rsidR="008A6B81" w:rsidRDefault="008A6B81" w:rsidP="006F2FF5">
      <w:pPr>
        <w:spacing w:after="0" w:line="240" w:lineRule="auto"/>
        <w:rPr>
          <w:rFonts w:ascii="Calibri" w:hAnsi="Calibri" w:cs="Calibri"/>
          <w:b/>
          <w:color w:val="C00000"/>
          <w:kern w:val="0"/>
          <w:sz w:val="36"/>
          <w:szCs w:val="36"/>
          <w:lang w:eastAsia="en-US" w:bidi="en-US"/>
          <w14:ligatures w14:val="none"/>
          <w14:cntxtAlts w14:val="0"/>
        </w:rPr>
      </w:pPr>
    </w:p>
    <w:p w:rsidR="0046704A" w:rsidRPr="006F2FF5" w:rsidRDefault="0046704A" w:rsidP="00D07377">
      <w:pPr>
        <w:spacing w:after="0" w:line="360" w:lineRule="auto"/>
        <w:rPr>
          <w:rFonts w:ascii="Calibri" w:hAnsi="Calibri" w:cs="Calibri"/>
          <w:color w:val="C00000"/>
          <w:kern w:val="0"/>
          <w:sz w:val="36"/>
          <w:szCs w:val="36"/>
          <w:lang w:bidi="en-US"/>
          <w14:ligatures w14:val="none"/>
          <w14:cntxtAlts w14:val="0"/>
        </w:rPr>
      </w:pPr>
      <w:r w:rsidRPr="006F2FF5">
        <w:rPr>
          <w:rFonts w:ascii="Calibri" w:hAnsi="Calibri" w:cs="Calibri"/>
          <w:b/>
          <w:bCs/>
          <w:color w:val="C00000"/>
          <w:kern w:val="0"/>
          <w:sz w:val="36"/>
          <w:szCs w:val="36"/>
          <w:lang w:bidi="en-US"/>
          <w14:ligatures w14:val="none"/>
          <w14:cntxtAlts w14:val="0"/>
        </w:rPr>
        <w:t>Çocuklar okul değişik</w:t>
      </w:r>
      <w:r w:rsidR="00D5631E" w:rsidRPr="006F2FF5">
        <w:rPr>
          <w:rFonts w:ascii="Calibri" w:hAnsi="Calibri" w:cs="Calibri"/>
          <w:b/>
          <w:bCs/>
          <w:color w:val="C00000"/>
          <w:kern w:val="0"/>
          <w:sz w:val="36"/>
          <w:szCs w:val="36"/>
          <w:lang w:bidi="en-US"/>
          <w14:ligatures w14:val="none"/>
          <w14:cntxtAlts w14:val="0"/>
        </w:rPr>
        <w:t>liklerinde ne gibi zorluklarla karşılaşabilirler?</w:t>
      </w:r>
    </w:p>
    <w:p w:rsidR="0046704A" w:rsidRPr="0046704A" w:rsidRDefault="0046704A" w:rsidP="00D0737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libri" w:hAnsi="Calibri" w:cs="Calibri"/>
          <w:color w:val="auto"/>
          <w:kern w:val="0"/>
          <w:sz w:val="22"/>
          <w:szCs w:val="22"/>
          <w:lang w:bidi="en-US"/>
          <w14:ligatures w14:val="none"/>
          <w14:cntxtAlts w14:val="0"/>
        </w:rPr>
      </w:pPr>
      <w:r w:rsidRPr="0046704A">
        <w:rPr>
          <w:rFonts w:ascii="Calibri" w:hAnsi="Calibri" w:cs="Calibri"/>
          <w:color w:val="auto"/>
          <w:kern w:val="0"/>
          <w:sz w:val="22"/>
          <w:szCs w:val="22"/>
          <w:lang w:bidi="en-US"/>
          <w14:ligatures w14:val="none"/>
          <w14:cntxtAlts w14:val="0"/>
        </w:rPr>
        <w:t>Öğrenci yeni ortamı anlamaya çalışırken ken</w:t>
      </w:r>
      <w:r w:rsidR="00D5631E">
        <w:rPr>
          <w:rFonts w:ascii="Calibri" w:hAnsi="Calibri" w:cs="Calibri"/>
          <w:color w:val="auto"/>
          <w:kern w:val="0"/>
          <w:sz w:val="22"/>
          <w:szCs w:val="22"/>
          <w:lang w:bidi="en-US"/>
          <w14:ligatures w14:val="none"/>
          <w14:cntxtAlts w14:val="0"/>
        </w:rPr>
        <w:t>dini olduğu gibi tanıtmakta zorlanabilir</w:t>
      </w:r>
      <w:r w:rsidRPr="0046704A">
        <w:rPr>
          <w:rFonts w:ascii="Calibri" w:hAnsi="Calibri" w:cs="Calibri"/>
          <w:color w:val="auto"/>
          <w:kern w:val="0"/>
          <w:sz w:val="22"/>
          <w:szCs w:val="22"/>
          <w:lang w:bidi="en-US"/>
          <w14:ligatures w14:val="none"/>
          <w14:cntxtAlts w14:val="0"/>
        </w:rPr>
        <w:t>; yeni arkadaşları onu yanlış tanıyabilirler. Örneğin normal şartlar altında konuşkan, arkadaş canlısı ve dışadönük olabilen bir öğrenci, yeni ortama alışmaya çalışırken arkadaşlarına çekingen ve içedönük bir insan izlenimi verebilir.</w:t>
      </w:r>
    </w:p>
    <w:p w:rsidR="0046704A" w:rsidRPr="0046704A" w:rsidRDefault="0046704A" w:rsidP="00D0737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libri" w:hAnsi="Calibri" w:cs="Calibri"/>
          <w:color w:val="auto"/>
          <w:kern w:val="0"/>
          <w:sz w:val="22"/>
          <w:szCs w:val="22"/>
          <w:lang w:bidi="en-US"/>
          <w14:ligatures w14:val="none"/>
          <w14:cntxtAlts w14:val="0"/>
        </w:rPr>
      </w:pPr>
      <w:r w:rsidRPr="0046704A">
        <w:rPr>
          <w:rFonts w:ascii="Calibri" w:hAnsi="Calibri" w:cs="Calibri"/>
          <w:color w:val="auto"/>
          <w:kern w:val="0"/>
          <w:sz w:val="22"/>
          <w:szCs w:val="22"/>
          <w:lang w:bidi="en-US"/>
          <w14:ligatures w14:val="none"/>
          <w14:cntxtAlts w14:val="0"/>
        </w:rPr>
        <w:t xml:space="preserve">Sınıfın yapısı genellikle yakın arkadaş gruplardan oluşuyorsa, öğrenci bu gruplara girmekte zorlanabileceği gibi, gruplar da onu içlerine almayı istemeyebilirler. </w:t>
      </w:r>
    </w:p>
    <w:p w:rsidR="0046704A" w:rsidRPr="0046704A" w:rsidRDefault="0046704A" w:rsidP="00D0737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libri" w:hAnsi="Calibri" w:cs="Calibri"/>
          <w:color w:val="auto"/>
          <w:kern w:val="0"/>
          <w:sz w:val="22"/>
          <w:szCs w:val="22"/>
          <w:lang w:bidi="en-US"/>
          <w14:ligatures w14:val="none"/>
          <w14:cntxtAlts w14:val="0"/>
        </w:rPr>
      </w:pPr>
      <w:r w:rsidRPr="0046704A">
        <w:rPr>
          <w:rFonts w:ascii="Calibri" w:hAnsi="Calibri" w:cs="Calibri"/>
          <w:color w:val="auto"/>
          <w:kern w:val="0"/>
          <w:sz w:val="22"/>
          <w:szCs w:val="22"/>
          <w:lang w:bidi="en-US"/>
          <w14:ligatures w14:val="none"/>
          <w14:cntxtAlts w14:val="0"/>
        </w:rPr>
        <w:t>Her öğretmenin kişisel özellikleri, özellikle ilköğretim seviyesinde sınıf ortamını etkiler. Yeni gelen öğrencinin, eski öğretmeni ile yeni öğretmeninin yapısı arasındaki farkları öğrene</w:t>
      </w:r>
      <w:r w:rsidR="00D5631E">
        <w:rPr>
          <w:rFonts w:ascii="Calibri" w:hAnsi="Calibri" w:cs="Calibri"/>
          <w:color w:val="auto"/>
          <w:kern w:val="0"/>
          <w:sz w:val="22"/>
          <w:szCs w:val="22"/>
          <w:lang w:bidi="en-US"/>
          <w14:ligatures w14:val="none"/>
          <w14:cntxtAlts w14:val="0"/>
        </w:rPr>
        <w:t xml:space="preserve">bilmesi zaman alabilir. </w:t>
      </w:r>
    </w:p>
    <w:p w:rsidR="0046704A" w:rsidRDefault="0046704A" w:rsidP="00D07377">
      <w:pPr>
        <w:spacing w:after="0" w:line="360" w:lineRule="auto"/>
        <w:ind w:left="720"/>
        <w:contextualSpacing/>
        <w:jc w:val="both"/>
        <w:rPr>
          <w:rFonts w:ascii="Calibri" w:hAnsi="Calibri" w:cs="Calibri"/>
          <w:color w:val="auto"/>
          <w:kern w:val="0"/>
          <w:sz w:val="22"/>
          <w:szCs w:val="22"/>
          <w:lang w:bidi="en-US"/>
          <w14:ligatures w14:val="none"/>
          <w14:cntxtAlts w14:val="0"/>
        </w:rPr>
      </w:pPr>
      <w:r w:rsidRPr="0046704A">
        <w:rPr>
          <w:rFonts w:ascii="Calibri" w:hAnsi="Calibri" w:cs="Calibri"/>
          <w:color w:val="auto"/>
          <w:kern w:val="0"/>
          <w:sz w:val="22"/>
          <w:szCs w:val="22"/>
          <w:lang w:bidi="en-US"/>
          <w14:ligatures w14:val="none"/>
          <w14:cntxtAlts w14:val="0"/>
        </w:rPr>
        <w:t xml:space="preserve">Her öğrencide bu belirtilenler </w:t>
      </w:r>
      <w:r w:rsidRPr="0046704A">
        <w:rPr>
          <w:rFonts w:ascii="Calibri" w:hAnsi="Calibri" w:cs="Calibri"/>
          <w:color w:val="auto"/>
          <w:kern w:val="0"/>
          <w:sz w:val="22"/>
          <w:szCs w:val="22"/>
          <w:u w:val="single"/>
          <w:lang w:bidi="en-US"/>
          <w14:ligatures w14:val="none"/>
          <w14:cntxtAlts w14:val="0"/>
        </w:rPr>
        <w:t>farklı düzeylerde</w:t>
      </w:r>
      <w:r w:rsidRPr="0046704A">
        <w:rPr>
          <w:rFonts w:ascii="Calibri" w:hAnsi="Calibri" w:cs="Calibri"/>
          <w:color w:val="auto"/>
          <w:kern w:val="0"/>
          <w:sz w:val="22"/>
          <w:szCs w:val="22"/>
          <w:lang w:bidi="en-US"/>
          <w14:ligatures w14:val="none"/>
          <w14:cntxtAlts w14:val="0"/>
        </w:rPr>
        <w:t xml:space="preserve"> yaşanabilir. Okul değişikli</w:t>
      </w:r>
      <w:r w:rsidR="0022280B">
        <w:rPr>
          <w:rFonts w:ascii="Calibri" w:hAnsi="Calibri" w:cs="Calibri"/>
          <w:color w:val="auto"/>
          <w:kern w:val="0"/>
          <w:sz w:val="22"/>
          <w:szCs w:val="22"/>
          <w:lang w:bidi="en-US"/>
          <w14:ligatures w14:val="none"/>
          <w14:cntxtAlts w14:val="0"/>
        </w:rPr>
        <w:t>ğinden hemen sonra öğrencinin “O</w:t>
      </w:r>
      <w:r w:rsidRPr="0046704A">
        <w:rPr>
          <w:rFonts w:ascii="Calibri" w:hAnsi="Calibri" w:cs="Calibri"/>
          <w:color w:val="auto"/>
          <w:kern w:val="0"/>
          <w:sz w:val="22"/>
          <w:szCs w:val="22"/>
          <w:lang w:bidi="en-US"/>
          <w14:ligatures w14:val="none"/>
          <w14:cntxtAlts w14:val="0"/>
        </w:rPr>
        <w:t>kula gitmek istemiyorum</w:t>
      </w:r>
      <w:r w:rsidR="0022280B">
        <w:rPr>
          <w:rFonts w:ascii="Calibri" w:hAnsi="Calibri" w:cs="Calibri"/>
          <w:color w:val="auto"/>
          <w:kern w:val="0"/>
          <w:sz w:val="22"/>
          <w:szCs w:val="22"/>
          <w:lang w:bidi="en-US"/>
          <w14:ligatures w14:val="none"/>
          <w14:cntxtAlts w14:val="0"/>
        </w:rPr>
        <w:t>!</w:t>
      </w:r>
      <w:r w:rsidRPr="0046704A">
        <w:rPr>
          <w:rFonts w:ascii="Calibri" w:hAnsi="Calibri" w:cs="Calibri"/>
          <w:color w:val="auto"/>
          <w:kern w:val="0"/>
          <w:sz w:val="22"/>
          <w:szCs w:val="22"/>
          <w:lang w:bidi="en-US"/>
          <w14:ligatures w14:val="none"/>
          <w14:cntxtAlts w14:val="0"/>
        </w:rPr>
        <w:t>” diye eve gelmesi, eski okulunu ve arkadaşlarını özlediğini söylemesi, sabahları kalkmakta zorlanması, ilk zamanlarda eskiye oranla sınavlarınd</w:t>
      </w:r>
      <w:r w:rsidR="0022280B">
        <w:rPr>
          <w:rFonts w:ascii="Calibri" w:hAnsi="Calibri" w:cs="Calibri"/>
          <w:color w:val="auto"/>
          <w:kern w:val="0"/>
          <w:sz w:val="22"/>
          <w:szCs w:val="22"/>
          <w:lang w:bidi="en-US"/>
          <w14:ligatures w14:val="none"/>
          <w14:cntxtAlts w14:val="0"/>
        </w:rPr>
        <w:t>an düşük notlar karşılaşılabilen durumlardır.</w:t>
      </w:r>
    </w:p>
    <w:p w:rsidR="008A6B81" w:rsidRPr="0046704A" w:rsidRDefault="008A6B81" w:rsidP="00D07377">
      <w:pPr>
        <w:spacing w:after="0" w:line="360" w:lineRule="auto"/>
        <w:ind w:left="720"/>
        <w:contextualSpacing/>
        <w:jc w:val="both"/>
        <w:rPr>
          <w:rFonts w:ascii="Calibri" w:hAnsi="Calibri" w:cs="Calibri"/>
          <w:color w:val="auto"/>
          <w:kern w:val="0"/>
          <w:sz w:val="22"/>
          <w:szCs w:val="22"/>
          <w:lang w:bidi="en-US"/>
          <w14:ligatures w14:val="none"/>
          <w14:cntxtAlts w14:val="0"/>
        </w:rPr>
      </w:pPr>
    </w:p>
    <w:p w:rsidR="0046704A" w:rsidRPr="008A6B81" w:rsidRDefault="0046704A" w:rsidP="00D07377">
      <w:pPr>
        <w:spacing w:after="0" w:line="360" w:lineRule="auto"/>
        <w:jc w:val="both"/>
        <w:rPr>
          <w:rFonts w:ascii="Calibri" w:hAnsi="Calibri" w:cs="Calibri"/>
          <w:color w:val="C00000"/>
          <w:kern w:val="0"/>
          <w:sz w:val="36"/>
          <w:szCs w:val="36"/>
          <w:lang w:bidi="en-US"/>
          <w14:ligatures w14:val="none"/>
          <w14:cntxtAlts w14:val="0"/>
        </w:rPr>
      </w:pPr>
      <w:r w:rsidRPr="008A6B81">
        <w:rPr>
          <w:rFonts w:ascii="Calibri" w:hAnsi="Calibri" w:cs="Calibri"/>
          <w:b/>
          <w:color w:val="C00000"/>
          <w:kern w:val="0"/>
          <w:sz w:val="36"/>
          <w:szCs w:val="36"/>
          <w:lang w:bidi="en-US"/>
          <w14:ligatures w14:val="none"/>
          <w14:cntxtAlts w14:val="0"/>
        </w:rPr>
        <w:t>Yeni bir okula ba</w:t>
      </w:r>
      <w:r w:rsidR="0022280B" w:rsidRPr="008A6B81">
        <w:rPr>
          <w:rFonts w:ascii="Calibri" w:hAnsi="Calibri" w:cs="Calibri"/>
          <w:b/>
          <w:color w:val="C00000"/>
          <w:kern w:val="0"/>
          <w:sz w:val="36"/>
          <w:szCs w:val="36"/>
          <w:lang w:bidi="en-US"/>
          <w14:ligatures w14:val="none"/>
          <w14:cntxtAlts w14:val="0"/>
        </w:rPr>
        <w:t>şlay</w:t>
      </w:r>
      <w:r w:rsidR="00832B0F" w:rsidRPr="008A6B81">
        <w:rPr>
          <w:rFonts w:ascii="Calibri" w:hAnsi="Calibri" w:cs="Calibri"/>
          <w:b/>
          <w:color w:val="C00000"/>
          <w:kern w:val="0"/>
          <w:sz w:val="36"/>
          <w:szCs w:val="36"/>
          <w:lang w:bidi="en-US"/>
          <w14:ligatures w14:val="none"/>
          <w14:cntxtAlts w14:val="0"/>
        </w:rPr>
        <w:t>an çocuğunuz için neler yapabilirsiniz?</w:t>
      </w:r>
    </w:p>
    <w:p w:rsidR="0046704A" w:rsidRPr="0046704A" w:rsidRDefault="0046704A" w:rsidP="00D0737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Calibri" w:hAnsi="Calibri" w:cs="Calibri"/>
          <w:color w:val="auto"/>
          <w:kern w:val="0"/>
          <w:sz w:val="22"/>
          <w:szCs w:val="22"/>
          <w:lang w:bidi="en-US"/>
          <w14:ligatures w14:val="none"/>
          <w14:cntxtAlts w14:val="0"/>
        </w:rPr>
      </w:pPr>
      <w:r w:rsidRPr="0046704A">
        <w:rPr>
          <w:rFonts w:ascii="Calibri" w:hAnsi="Calibri" w:cs="Calibri"/>
          <w:color w:val="auto"/>
          <w:kern w:val="0"/>
          <w:sz w:val="22"/>
          <w:szCs w:val="22"/>
          <w:lang w:bidi="en-US"/>
          <w14:ligatures w14:val="none"/>
          <w14:cntxtAlts w14:val="0"/>
        </w:rPr>
        <w:t>Çocuğunuz okul değişikliğinden sonra belli orand</w:t>
      </w:r>
      <w:r w:rsidR="00D07377">
        <w:rPr>
          <w:rFonts w:ascii="Calibri" w:hAnsi="Calibri" w:cs="Calibri"/>
          <w:color w:val="auto"/>
          <w:kern w:val="0"/>
          <w:sz w:val="22"/>
          <w:szCs w:val="22"/>
          <w:lang w:bidi="en-US"/>
          <w14:ligatures w14:val="none"/>
          <w14:cntxtAlts w14:val="0"/>
        </w:rPr>
        <w:t>a bir zorluk yaşayabilir</w:t>
      </w:r>
      <w:r w:rsidR="0022280B">
        <w:rPr>
          <w:rFonts w:ascii="Calibri" w:hAnsi="Calibri" w:cs="Calibri"/>
          <w:color w:val="auto"/>
          <w:kern w:val="0"/>
          <w:sz w:val="22"/>
          <w:szCs w:val="22"/>
          <w:lang w:bidi="en-US"/>
          <w14:ligatures w14:val="none"/>
          <w14:cntxtAlts w14:val="0"/>
        </w:rPr>
        <w:t xml:space="preserve">. Anne </w:t>
      </w:r>
      <w:r w:rsidRPr="0046704A">
        <w:rPr>
          <w:rFonts w:ascii="Calibri" w:hAnsi="Calibri" w:cs="Calibri"/>
          <w:color w:val="auto"/>
          <w:kern w:val="0"/>
          <w:sz w:val="22"/>
          <w:szCs w:val="22"/>
          <w:lang w:bidi="en-US"/>
          <w14:ligatures w14:val="none"/>
          <w14:cntxtAlts w14:val="0"/>
        </w:rPr>
        <w:t xml:space="preserve">babaların bu konuda </w:t>
      </w:r>
      <w:r w:rsidR="00832B0F">
        <w:rPr>
          <w:rFonts w:ascii="Calibri" w:hAnsi="Calibri" w:cs="Calibri"/>
          <w:color w:val="auto"/>
          <w:kern w:val="0"/>
          <w:sz w:val="22"/>
          <w:szCs w:val="22"/>
          <w:lang w:bidi="en-US"/>
          <w14:ligatures w14:val="none"/>
          <w14:cntxtAlts w14:val="0"/>
        </w:rPr>
        <w:t xml:space="preserve">fazla </w:t>
      </w:r>
      <w:r w:rsidRPr="0046704A">
        <w:rPr>
          <w:rFonts w:ascii="Calibri" w:hAnsi="Calibri" w:cs="Calibri"/>
          <w:color w:val="auto"/>
          <w:kern w:val="0"/>
          <w:sz w:val="22"/>
          <w:szCs w:val="22"/>
          <w:lang w:bidi="en-US"/>
          <w14:ligatures w14:val="none"/>
          <w14:cntxtAlts w14:val="0"/>
        </w:rPr>
        <w:t>müdahaleci olmaması gerekir. Yeni ortama uyum için her çocuğa göre değişebilen süreye ihtiyaç olduğu unutulmamalıdır.</w:t>
      </w:r>
    </w:p>
    <w:p w:rsidR="0046704A" w:rsidRPr="0046704A" w:rsidRDefault="0046704A" w:rsidP="00D0737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Calibri" w:hAnsi="Calibri" w:cs="Calibri"/>
          <w:color w:val="auto"/>
          <w:kern w:val="0"/>
          <w:sz w:val="22"/>
          <w:szCs w:val="22"/>
          <w:lang w:bidi="en-US"/>
          <w14:ligatures w14:val="none"/>
          <w14:cntxtAlts w14:val="0"/>
        </w:rPr>
      </w:pPr>
      <w:r w:rsidRPr="0046704A">
        <w:rPr>
          <w:rFonts w:ascii="Calibri" w:hAnsi="Calibri" w:cs="Calibri"/>
          <w:color w:val="auto"/>
          <w:kern w:val="0"/>
          <w:sz w:val="22"/>
          <w:szCs w:val="22"/>
          <w:lang w:bidi="en-US"/>
          <w14:ligatures w14:val="none"/>
          <w14:cntxtAlts w14:val="0"/>
        </w:rPr>
        <w:t>Eski okulu ve arkadaşlarını istediği zaman görebileceği konusunda</w:t>
      </w:r>
      <w:r w:rsidR="00832B0F">
        <w:rPr>
          <w:rFonts w:ascii="Calibri" w:hAnsi="Calibri" w:cs="Calibri"/>
          <w:color w:val="auto"/>
          <w:kern w:val="0"/>
          <w:sz w:val="22"/>
          <w:szCs w:val="22"/>
          <w:lang w:bidi="en-US"/>
          <w14:ligatures w14:val="none"/>
          <w14:cntxtAlts w14:val="0"/>
        </w:rPr>
        <w:t xml:space="preserve"> onu</w:t>
      </w:r>
      <w:r w:rsidRPr="0046704A">
        <w:rPr>
          <w:rFonts w:ascii="Calibri" w:hAnsi="Calibri" w:cs="Calibri"/>
          <w:color w:val="auto"/>
          <w:kern w:val="0"/>
          <w:sz w:val="22"/>
          <w:szCs w:val="22"/>
          <w:lang w:bidi="en-US"/>
          <w14:ligatures w14:val="none"/>
          <w14:cntxtAlts w14:val="0"/>
        </w:rPr>
        <w:t xml:space="preserve"> rahatlatın.</w:t>
      </w:r>
    </w:p>
    <w:p w:rsidR="0046704A" w:rsidRPr="0046704A" w:rsidRDefault="0046704A" w:rsidP="00D0737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Calibri" w:hAnsi="Calibri" w:cs="Calibri"/>
          <w:color w:val="auto"/>
          <w:kern w:val="0"/>
          <w:sz w:val="22"/>
          <w:szCs w:val="22"/>
          <w:lang w:bidi="en-US"/>
          <w14:ligatures w14:val="none"/>
          <w14:cntxtAlts w14:val="0"/>
        </w:rPr>
      </w:pPr>
      <w:r w:rsidRPr="0046704A">
        <w:rPr>
          <w:rFonts w:ascii="Calibri" w:hAnsi="Calibri" w:cs="Calibri"/>
          <w:color w:val="auto"/>
          <w:kern w:val="0"/>
          <w:sz w:val="22"/>
          <w:szCs w:val="22"/>
          <w:lang w:bidi="en-US"/>
          <w14:ligatures w14:val="none"/>
          <w14:cntxtAlts w14:val="0"/>
        </w:rPr>
        <w:t xml:space="preserve">Yeni </w:t>
      </w:r>
      <w:r w:rsidR="00832B0F">
        <w:rPr>
          <w:rFonts w:ascii="Calibri" w:hAnsi="Calibri" w:cs="Calibri"/>
          <w:color w:val="auto"/>
          <w:kern w:val="0"/>
          <w:sz w:val="22"/>
          <w:szCs w:val="22"/>
          <w:lang w:bidi="en-US"/>
          <w14:ligatures w14:val="none"/>
          <w14:cntxtAlts w14:val="0"/>
        </w:rPr>
        <w:t>okuluna,</w:t>
      </w:r>
      <w:r w:rsidR="0022280B">
        <w:rPr>
          <w:rFonts w:ascii="Calibri" w:hAnsi="Calibri" w:cs="Calibri"/>
          <w:color w:val="auto"/>
          <w:kern w:val="0"/>
          <w:sz w:val="22"/>
          <w:szCs w:val="22"/>
          <w:lang w:bidi="en-US"/>
          <w14:ligatures w14:val="none"/>
          <w14:cntxtAlts w14:val="0"/>
        </w:rPr>
        <w:t xml:space="preserve"> ona kendini iyi hissettirecek bir eşya ile </w:t>
      </w:r>
      <w:r w:rsidRPr="0046704A">
        <w:rPr>
          <w:rFonts w:ascii="Calibri" w:hAnsi="Calibri" w:cs="Calibri"/>
          <w:color w:val="auto"/>
          <w:kern w:val="0"/>
          <w:sz w:val="22"/>
          <w:szCs w:val="22"/>
          <w:lang w:bidi="en-US"/>
          <w14:ligatures w14:val="none"/>
          <w14:cntxtAlts w14:val="0"/>
        </w:rPr>
        <w:t>gitmesine izin v</w:t>
      </w:r>
      <w:r w:rsidR="00832B0F">
        <w:rPr>
          <w:rFonts w:ascii="Calibri" w:hAnsi="Calibri" w:cs="Calibri"/>
          <w:color w:val="auto"/>
          <w:kern w:val="0"/>
          <w:sz w:val="22"/>
          <w:szCs w:val="22"/>
          <w:lang w:bidi="en-US"/>
          <w14:ligatures w14:val="none"/>
          <w14:cntxtAlts w14:val="0"/>
        </w:rPr>
        <w:t>erin; bu özellikle küçük çocuklar için</w:t>
      </w:r>
      <w:r w:rsidRPr="0046704A">
        <w:rPr>
          <w:rFonts w:ascii="Calibri" w:hAnsi="Calibri" w:cs="Calibri"/>
          <w:color w:val="auto"/>
          <w:kern w:val="0"/>
          <w:sz w:val="22"/>
          <w:szCs w:val="22"/>
          <w:lang w:bidi="en-US"/>
          <w14:ligatures w14:val="none"/>
          <w14:cntxtAlts w14:val="0"/>
        </w:rPr>
        <w:t xml:space="preserve"> rahatlatıcı </w:t>
      </w:r>
      <w:r w:rsidR="0022280B">
        <w:rPr>
          <w:rFonts w:ascii="Calibri" w:hAnsi="Calibri" w:cs="Calibri"/>
          <w:color w:val="auto"/>
          <w:kern w:val="0"/>
          <w:sz w:val="22"/>
          <w:szCs w:val="22"/>
          <w:lang w:bidi="en-US"/>
          <w14:ligatures w14:val="none"/>
          <w14:cntxtAlts w14:val="0"/>
        </w:rPr>
        <w:t xml:space="preserve">olacaktır. </w:t>
      </w:r>
    </w:p>
    <w:p w:rsidR="00D17428" w:rsidRDefault="00D17428" w:rsidP="00D17428">
      <w:pPr>
        <w:spacing w:before="240" w:after="240" w:line="360" w:lineRule="auto"/>
        <w:ind w:left="502"/>
        <w:contextualSpacing/>
        <w:jc w:val="both"/>
        <w:rPr>
          <w:rFonts w:ascii="Calibri" w:hAnsi="Calibri" w:cs="Calibri"/>
          <w:color w:val="auto"/>
          <w:kern w:val="0"/>
          <w:sz w:val="22"/>
          <w:szCs w:val="22"/>
          <w:lang w:bidi="en-US"/>
          <w14:ligatures w14:val="none"/>
          <w14:cntxtAlts w14:val="0"/>
        </w:rPr>
      </w:pPr>
    </w:p>
    <w:p w:rsidR="0046704A" w:rsidRPr="0046704A" w:rsidRDefault="0046704A" w:rsidP="00D07377">
      <w:pPr>
        <w:numPr>
          <w:ilvl w:val="0"/>
          <w:numId w:val="3"/>
        </w:numPr>
        <w:spacing w:before="240" w:after="240" w:line="360" w:lineRule="auto"/>
        <w:contextualSpacing/>
        <w:jc w:val="both"/>
        <w:rPr>
          <w:rFonts w:ascii="Calibri" w:hAnsi="Calibri" w:cs="Calibri"/>
          <w:color w:val="auto"/>
          <w:kern w:val="0"/>
          <w:sz w:val="22"/>
          <w:szCs w:val="22"/>
          <w:lang w:bidi="en-US"/>
          <w14:ligatures w14:val="none"/>
          <w14:cntxtAlts w14:val="0"/>
        </w:rPr>
      </w:pPr>
      <w:r w:rsidRPr="0046704A">
        <w:rPr>
          <w:rFonts w:ascii="Calibri" w:hAnsi="Calibri" w:cs="Calibri"/>
          <w:color w:val="auto"/>
          <w:kern w:val="0"/>
          <w:sz w:val="22"/>
          <w:szCs w:val="22"/>
          <w:lang w:bidi="en-US"/>
          <w14:ligatures w14:val="none"/>
          <w14:cntxtAlts w14:val="0"/>
        </w:rPr>
        <w:t>Okul ile işbirliği kurar</w:t>
      </w:r>
      <w:r w:rsidR="0022280B">
        <w:rPr>
          <w:rFonts w:ascii="Calibri" w:hAnsi="Calibri" w:cs="Calibri"/>
          <w:color w:val="auto"/>
          <w:kern w:val="0"/>
          <w:sz w:val="22"/>
          <w:szCs w:val="22"/>
          <w:lang w:bidi="en-US"/>
          <w14:ligatures w14:val="none"/>
          <w14:cntxtAlts w14:val="0"/>
        </w:rPr>
        <w:t>ak</w:t>
      </w:r>
      <w:r w:rsidRPr="0046704A">
        <w:rPr>
          <w:rFonts w:ascii="Calibri" w:hAnsi="Calibri" w:cs="Calibri"/>
          <w:color w:val="auto"/>
          <w:kern w:val="0"/>
          <w:sz w:val="22"/>
          <w:szCs w:val="22"/>
          <w:lang w:bidi="en-US"/>
          <w14:ligatures w14:val="none"/>
          <w14:cntxtAlts w14:val="0"/>
        </w:rPr>
        <w:t xml:space="preserve"> paralel yaklaşımlar sergileyin.  Bu işbirliği evde ve okulda çocuğun aynı mesajları alarak kendini güvende hissetmesini kolaylaştırır.</w:t>
      </w:r>
    </w:p>
    <w:p w:rsidR="0046704A" w:rsidRPr="0046704A" w:rsidRDefault="0046704A" w:rsidP="00D07377">
      <w:pPr>
        <w:numPr>
          <w:ilvl w:val="0"/>
          <w:numId w:val="3"/>
        </w:numPr>
        <w:spacing w:before="240" w:after="240" w:line="360" w:lineRule="auto"/>
        <w:contextualSpacing/>
        <w:jc w:val="both"/>
        <w:rPr>
          <w:rFonts w:ascii="Calibri" w:hAnsi="Calibri" w:cs="Calibri"/>
          <w:color w:val="auto"/>
          <w:kern w:val="0"/>
          <w:sz w:val="22"/>
          <w:szCs w:val="22"/>
          <w:lang w:bidi="en-US"/>
          <w14:ligatures w14:val="none"/>
          <w14:cntxtAlts w14:val="0"/>
        </w:rPr>
      </w:pPr>
      <w:r w:rsidRPr="0046704A">
        <w:rPr>
          <w:rFonts w:ascii="Calibri" w:hAnsi="Calibri" w:cs="Calibri"/>
          <w:color w:val="auto"/>
          <w:kern w:val="0"/>
          <w:sz w:val="22"/>
          <w:szCs w:val="22"/>
          <w:lang w:bidi="en-US"/>
          <w14:ligatures w14:val="none"/>
          <w14:cntxtAlts w14:val="0"/>
        </w:rPr>
        <w:t xml:space="preserve">Okul değişikliği kararı kesinleştikten sonra yapılacak en önemli şey, çocuğu yeni ortamına ve karşılaşabileceği zorluklara hazırlamaktır. </w:t>
      </w:r>
    </w:p>
    <w:p w:rsidR="0046704A" w:rsidRPr="0046704A" w:rsidRDefault="00DC4180" w:rsidP="00D07377">
      <w:pPr>
        <w:numPr>
          <w:ilvl w:val="0"/>
          <w:numId w:val="3"/>
        </w:numPr>
        <w:spacing w:before="240" w:after="240" w:line="360" w:lineRule="auto"/>
        <w:contextualSpacing/>
        <w:jc w:val="both"/>
        <w:rPr>
          <w:rFonts w:ascii="Calibri" w:hAnsi="Calibri" w:cs="Calibri"/>
          <w:color w:val="auto"/>
          <w:kern w:val="0"/>
          <w:sz w:val="22"/>
          <w:szCs w:val="22"/>
          <w:lang w:bidi="en-US"/>
          <w14:ligatures w14:val="none"/>
          <w14:cntxtAlts w14:val="0"/>
        </w:rPr>
      </w:pPr>
      <w:r>
        <w:rPr>
          <w:rFonts w:ascii="Calibri" w:hAnsi="Calibri" w:cs="Calibri"/>
          <w:color w:val="auto"/>
          <w:kern w:val="0"/>
          <w:sz w:val="22"/>
          <w:szCs w:val="22"/>
          <w:lang w:eastAsia="en-US" w:bidi="en-US"/>
          <w14:ligatures w14:val="none"/>
          <w14:cntxtAlts w14:val="0"/>
        </w:rPr>
        <w:t>O</w:t>
      </w:r>
      <w:r w:rsidR="0046704A" w:rsidRPr="0046704A">
        <w:rPr>
          <w:rFonts w:ascii="Calibri" w:hAnsi="Calibri" w:cs="Calibri"/>
          <w:color w:val="auto"/>
          <w:kern w:val="0"/>
          <w:sz w:val="22"/>
          <w:szCs w:val="22"/>
          <w:lang w:eastAsia="en-US" w:bidi="en-US"/>
          <w14:ligatures w14:val="none"/>
          <w14:cntxtAlts w14:val="0"/>
        </w:rPr>
        <w:t>kulda ilk zamanlarda kendini yalnız hisse</w:t>
      </w:r>
      <w:r w:rsidR="005B2D1F">
        <w:rPr>
          <w:rFonts w:ascii="Calibri" w:hAnsi="Calibri" w:cs="Calibri"/>
          <w:color w:val="auto"/>
          <w:kern w:val="0"/>
          <w:sz w:val="22"/>
          <w:szCs w:val="22"/>
          <w:lang w:eastAsia="en-US" w:bidi="en-US"/>
          <w14:ligatures w14:val="none"/>
          <w14:cntxtAlts w14:val="0"/>
        </w:rPr>
        <w:t xml:space="preserve">tmemesi için tanıdıklarınızın </w:t>
      </w:r>
      <w:r w:rsidR="0046704A" w:rsidRPr="0046704A">
        <w:rPr>
          <w:rFonts w:ascii="Calibri" w:hAnsi="Calibri" w:cs="Calibri"/>
          <w:color w:val="auto"/>
          <w:kern w:val="0"/>
          <w:sz w:val="22"/>
          <w:szCs w:val="22"/>
          <w:lang w:eastAsia="en-US" w:bidi="en-US"/>
          <w14:ligatures w14:val="none"/>
          <w14:cntxtAlts w14:val="0"/>
        </w:rPr>
        <w:t>aynı okula giden çocuk</w:t>
      </w:r>
      <w:r w:rsidR="00832B0F">
        <w:rPr>
          <w:rFonts w:ascii="Calibri" w:hAnsi="Calibri" w:cs="Calibri"/>
          <w:color w:val="auto"/>
          <w:kern w:val="0"/>
          <w:sz w:val="22"/>
          <w:szCs w:val="22"/>
          <w:lang w:eastAsia="en-US" w:bidi="en-US"/>
          <w14:ligatures w14:val="none"/>
          <w14:cntxtAlts w14:val="0"/>
        </w:rPr>
        <w:t>ları varsa onlarla tanıştırmanız</w:t>
      </w:r>
      <w:r w:rsidR="0046704A" w:rsidRPr="0046704A">
        <w:rPr>
          <w:rFonts w:ascii="Calibri" w:hAnsi="Calibri" w:cs="Calibri"/>
          <w:color w:val="auto"/>
          <w:kern w:val="0"/>
          <w:sz w:val="22"/>
          <w:szCs w:val="22"/>
          <w:lang w:eastAsia="en-US" w:bidi="en-US"/>
          <w14:ligatures w14:val="none"/>
          <w14:cntxtAlts w14:val="0"/>
        </w:rPr>
        <w:t>, çocuğun</w:t>
      </w:r>
      <w:r>
        <w:rPr>
          <w:rFonts w:ascii="Calibri" w:hAnsi="Calibri" w:cs="Calibri"/>
          <w:color w:val="auto"/>
          <w:kern w:val="0"/>
          <w:sz w:val="22"/>
          <w:szCs w:val="22"/>
          <w:lang w:eastAsia="en-US" w:bidi="en-US"/>
          <w14:ligatures w14:val="none"/>
          <w14:cntxtAlts w14:val="0"/>
        </w:rPr>
        <w:t>uzun</w:t>
      </w:r>
      <w:r w:rsidR="0046704A" w:rsidRPr="0046704A">
        <w:rPr>
          <w:rFonts w:ascii="Calibri" w:hAnsi="Calibri" w:cs="Calibri"/>
          <w:color w:val="auto"/>
          <w:kern w:val="0"/>
          <w:sz w:val="22"/>
          <w:szCs w:val="22"/>
          <w:lang w:eastAsia="en-US" w:bidi="en-US"/>
          <w14:ligatures w14:val="none"/>
          <w14:cntxtAlts w14:val="0"/>
        </w:rPr>
        <w:t xml:space="preserve"> ilk gün kendini </w:t>
      </w:r>
      <w:r w:rsidR="005B2D1F">
        <w:rPr>
          <w:rFonts w:ascii="Calibri" w:hAnsi="Calibri" w:cs="Calibri"/>
          <w:color w:val="auto"/>
          <w:kern w:val="0"/>
          <w:sz w:val="22"/>
          <w:szCs w:val="22"/>
          <w:lang w:eastAsia="en-US" w:bidi="en-US"/>
          <w14:ligatures w14:val="none"/>
          <w14:cntxtAlts w14:val="0"/>
        </w:rPr>
        <w:t xml:space="preserve">daha iyi hissetmesini sağlayabilir. </w:t>
      </w:r>
    </w:p>
    <w:p w:rsidR="0046704A" w:rsidRPr="0046704A" w:rsidRDefault="0046704A" w:rsidP="00D07377">
      <w:pPr>
        <w:numPr>
          <w:ilvl w:val="0"/>
          <w:numId w:val="3"/>
        </w:numPr>
        <w:spacing w:before="240" w:after="240" w:line="360" w:lineRule="auto"/>
        <w:contextualSpacing/>
        <w:jc w:val="both"/>
        <w:rPr>
          <w:rFonts w:ascii="Calibri" w:hAnsi="Calibri" w:cs="Calibri"/>
          <w:color w:val="auto"/>
          <w:kern w:val="0"/>
          <w:sz w:val="22"/>
          <w:szCs w:val="22"/>
          <w:lang w:bidi="en-US"/>
          <w14:ligatures w14:val="none"/>
          <w14:cntxtAlts w14:val="0"/>
        </w:rPr>
      </w:pPr>
      <w:r w:rsidRPr="0046704A">
        <w:rPr>
          <w:rFonts w:ascii="Calibri" w:hAnsi="Calibri" w:cs="Calibri"/>
          <w:color w:val="auto"/>
          <w:kern w:val="0"/>
          <w:sz w:val="22"/>
          <w:szCs w:val="22"/>
          <w:lang w:eastAsia="en-US" w:bidi="en-US"/>
          <w14:ligatures w14:val="none"/>
          <w14:cntxtAlts w14:val="0"/>
        </w:rPr>
        <w:t>Eğer çocukta daha önce var olmayan sorunlar ortaya çıkmışsa (çabuk ağlama, uyku bozuklukları, iştah değişiklikleri,  sinirlilik, alt ıslatma problemleri,  kaygılar, dikkat eksikliği, okula isteksizlik, anneden ayrılamama, karın ağrı</w:t>
      </w:r>
      <w:r w:rsidR="005B2D1F">
        <w:rPr>
          <w:rFonts w:ascii="Calibri" w:hAnsi="Calibri" w:cs="Calibri"/>
          <w:color w:val="auto"/>
          <w:kern w:val="0"/>
          <w:sz w:val="22"/>
          <w:szCs w:val="22"/>
          <w:lang w:eastAsia="en-US" w:bidi="en-US"/>
          <w14:ligatures w14:val="none"/>
          <w14:cntxtAlts w14:val="0"/>
        </w:rPr>
        <w:t xml:space="preserve">sı ve bulantı gibi), </w:t>
      </w:r>
      <w:r w:rsidRPr="0046704A">
        <w:rPr>
          <w:rFonts w:ascii="Calibri" w:hAnsi="Calibri" w:cs="Calibri"/>
          <w:color w:val="auto"/>
          <w:kern w:val="0"/>
          <w:sz w:val="22"/>
          <w:szCs w:val="22"/>
          <w:lang w:eastAsia="en-US" w:bidi="en-US"/>
          <w14:ligatures w14:val="none"/>
          <w14:cntxtAlts w14:val="0"/>
        </w:rPr>
        <w:t xml:space="preserve">uyumla ilgili bir sorun yaşayıp yaşamadığı araştırılmalıdır. Okul, konu ile ilgili bilgilendirilmelidir. </w:t>
      </w:r>
    </w:p>
    <w:p w:rsidR="0046704A" w:rsidRPr="0046704A" w:rsidRDefault="0046704A" w:rsidP="00D07377">
      <w:pPr>
        <w:spacing w:after="0" w:line="360" w:lineRule="auto"/>
        <w:ind w:firstLine="708"/>
        <w:jc w:val="both"/>
        <w:rPr>
          <w:rFonts w:ascii="Calibri" w:hAnsi="Calibri" w:cs="Calibri"/>
          <w:color w:val="auto"/>
          <w:kern w:val="0"/>
          <w:sz w:val="22"/>
          <w:szCs w:val="22"/>
          <w:lang w:eastAsia="en-US" w:bidi="en-US"/>
          <w14:ligatures w14:val="none"/>
          <w14:cntxtAlts w14:val="0"/>
        </w:rPr>
      </w:pPr>
      <w:r w:rsidRPr="0046704A">
        <w:rPr>
          <w:rFonts w:ascii="Calibri" w:hAnsi="Calibri" w:cs="Calibri"/>
          <w:color w:val="auto"/>
          <w:kern w:val="0"/>
          <w:sz w:val="22"/>
          <w:szCs w:val="22"/>
          <w:lang w:eastAsia="en-US" w:bidi="en-US"/>
          <w14:ligatures w14:val="none"/>
          <w14:cntxtAlts w14:val="0"/>
        </w:rPr>
        <w:t>Çocuğunuz bütün bunları yaşarken ona yaklaşımınızda olayı küçümseyen veya büyüten bir tavırdan sıyrılmanız için onun duygularını anlatmasına izin verin. Ancak duygularını anlamanız ona okula gitmeme hakkını verdiğiniz anlamına gelmez.</w:t>
      </w:r>
      <w:r w:rsidR="005B2D1F">
        <w:rPr>
          <w:rFonts w:ascii="Calibri" w:hAnsi="Calibri" w:cs="Calibri"/>
          <w:color w:val="auto"/>
          <w:kern w:val="0"/>
          <w:sz w:val="22"/>
          <w:szCs w:val="22"/>
          <w:lang w:eastAsia="en-US" w:bidi="en-US"/>
          <w14:ligatures w14:val="none"/>
          <w14:cntxtAlts w14:val="0"/>
        </w:rPr>
        <w:t xml:space="preserve">  “</w:t>
      </w:r>
      <w:r w:rsidRPr="0046704A">
        <w:rPr>
          <w:rFonts w:ascii="Calibri" w:hAnsi="Calibri" w:cs="Calibri"/>
          <w:color w:val="auto"/>
          <w:kern w:val="0"/>
          <w:sz w:val="22"/>
          <w:szCs w:val="22"/>
          <w:lang w:eastAsia="en-US" w:bidi="en-US"/>
          <w14:ligatures w14:val="none"/>
          <w14:cntxtAlts w14:val="0"/>
        </w:rPr>
        <w:t>Bu konuda duygularını anlıyorum, okula gittiğinde bunları öğretmeninle de paylaşabilirsin</w:t>
      </w:r>
      <w:r w:rsidR="005B2D1F">
        <w:rPr>
          <w:rFonts w:ascii="Calibri" w:hAnsi="Calibri" w:cs="Calibri"/>
          <w:color w:val="auto"/>
          <w:kern w:val="0"/>
          <w:sz w:val="22"/>
          <w:szCs w:val="22"/>
          <w:lang w:eastAsia="en-US" w:bidi="en-US"/>
          <w14:ligatures w14:val="none"/>
          <w14:cntxtAlts w14:val="0"/>
        </w:rPr>
        <w:t>.</w:t>
      </w:r>
      <w:r w:rsidRPr="0046704A">
        <w:rPr>
          <w:rFonts w:ascii="Calibri" w:hAnsi="Calibri" w:cs="Calibri"/>
          <w:color w:val="auto"/>
          <w:kern w:val="0"/>
          <w:sz w:val="22"/>
          <w:szCs w:val="22"/>
          <w:lang w:eastAsia="en-US" w:bidi="en-US"/>
          <w14:ligatures w14:val="none"/>
          <w14:cntxtAlts w14:val="0"/>
        </w:rPr>
        <w:t>’’ gibi cümleler kullanarak, okula gitmeye yönlendirebilir, çözüme okuldaki kişilerle ulaşabileceğine inancını geliştirebilirsiniz.</w:t>
      </w:r>
    </w:p>
    <w:p w:rsidR="00D17428" w:rsidRDefault="00D17428" w:rsidP="00D07377">
      <w:pPr>
        <w:spacing w:after="0" w:line="360" w:lineRule="auto"/>
        <w:jc w:val="center"/>
        <w:rPr>
          <w:rFonts w:ascii="Calibri" w:hAnsi="Calibri" w:cs="Calibri"/>
          <w:color w:val="auto"/>
          <w:kern w:val="0"/>
          <w:sz w:val="22"/>
          <w:szCs w:val="22"/>
          <w:lang w:eastAsia="en-US" w:bidi="en-US"/>
          <w14:ligatures w14:val="none"/>
          <w14:cntxtAlts w14:val="0"/>
        </w:rPr>
      </w:pPr>
    </w:p>
    <w:p w:rsidR="00D07377" w:rsidRPr="00D07377" w:rsidRDefault="00DC4180" w:rsidP="00D07377">
      <w:pPr>
        <w:spacing w:after="0" w:line="360" w:lineRule="auto"/>
        <w:jc w:val="center"/>
        <w:rPr>
          <w:rFonts w:ascii="Calibri" w:hAnsi="Calibri" w:cs="Calibri"/>
          <w:bCs/>
          <w:color w:val="auto"/>
          <w:sz w:val="28"/>
          <w:szCs w:val="28"/>
          <w14:ligatures w14:val="none"/>
        </w:rPr>
      </w:pPr>
      <w:r w:rsidRPr="00751E74">
        <w:rPr>
          <w:rFonts w:ascii="Calibri" w:hAnsi="Calibri" w:cs="Calibri"/>
          <w:bCs/>
          <w:color w:val="auto"/>
          <w:sz w:val="28"/>
          <w:szCs w:val="28"/>
          <w14:ligatures w14:val="none"/>
        </w:rPr>
        <w:t>Öğrencimizin sağlıklı, mutlu ve başarılı bir başlangıç yapması dileğiyle…</w:t>
      </w:r>
    </w:p>
    <w:p w:rsidR="00D17428" w:rsidRDefault="00D17428" w:rsidP="00D07377">
      <w:pPr>
        <w:tabs>
          <w:tab w:val="left" w:pos="2445"/>
        </w:tabs>
        <w:spacing w:line="240" w:lineRule="auto"/>
        <w:jc w:val="center"/>
        <w:rPr>
          <w:rFonts w:asciiTheme="minorHAnsi" w:hAnsiTheme="minorHAnsi" w:cstheme="minorHAnsi"/>
          <w:b/>
          <w:i/>
          <w:color w:val="808080" w:themeColor="background1" w:themeShade="80"/>
          <w:sz w:val="28"/>
          <w:szCs w:val="28"/>
        </w:rPr>
      </w:pPr>
    </w:p>
    <w:p w:rsidR="00D17428" w:rsidRDefault="00D17428" w:rsidP="00D07377">
      <w:pPr>
        <w:tabs>
          <w:tab w:val="left" w:pos="2445"/>
        </w:tabs>
        <w:spacing w:line="240" w:lineRule="auto"/>
        <w:jc w:val="center"/>
        <w:rPr>
          <w:rFonts w:asciiTheme="minorHAnsi" w:hAnsiTheme="minorHAnsi" w:cstheme="minorHAnsi"/>
          <w:b/>
          <w:i/>
          <w:color w:val="808080" w:themeColor="background1" w:themeShade="80"/>
          <w:sz w:val="28"/>
          <w:szCs w:val="28"/>
        </w:rPr>
      </w:pPr>
    </w:p>
    <w:p w:rsidR="00DC4180" w:rsidRPr="00AC63E2" w:rsidRDefault="00D17428" w:rsidP="00D07377">
      <w:pPr>
        <w:tabs>
          <w:tab w:val="left" w:pos="2445"/>
        </w:tabs>
        <w:spacing w:line="240" w:lineRule="auto"/>
        <w:jc w:val="center"/>
        <w:rPr>
          <w:rFonts w:asciiTheme="minorHAnsi" w:hAnsiTheme="minorHAnsi" w:cstheme="minorHAnsi"/>
          <w:b/>
          <w:i/>
          <w:color w:val="808080" w:themeColor="background1" w:themeShade="80"/>
          <w:sz w:val="28"/>
          <w:szCs w:val="28"/>
        </w:rPr>
      </w:pPr>
      <w:r>
        <w:rPr>
          <w:rFonts w:asciiTheme="minorHAnsi" w:hAnsiTheme="minorHAnsi" w:cstheme="minorHAnsi"/>
          <w:b/>
          <w:i/>
          <w:color w:val="808080" w:themeColor="background1" w:themeShade="80"/>
          <w:sz w:val="28"/>
          <w:szCs w:val="28"/>
        </w:rPr>
        <w:t xml:space="preserve">Etki Okulları </w:t>
      </w:r>
      <w:r w:rsidR="00DC4180" w:rsidRPr="00AC63E2">
        <w:rPr>
          <w:rFonts w:asciiTheme="minorHAnsi" w:hAnsiTheme="minorHAnsi" w:cstheme="minorHAnsi"/>
          <w:b/>
          <w:i/>
          <w:color w:val="808080" w:themeColor="background1" w:themeShade="80"/>
          <w:sz w:val="28"/>
          <w:szCs w:val="28"/>
        </w:rPr>
        <w:t>Psikoloji</w:t>
      </w:r>
      <w:bookmarkStart w:id="0" w:name="_GoBack"/>
      <w:bookmarkEnd w:id="0"/>
      <w:r w:rsidR="00DC4180" w:rsidRPr="00AC63E2">
        <w:rPr>
          <w:rFonts w:asciiTheme="minorHAnsi" w:hAnsiTheme="minorHAnsi" w:cstheme="minorHAnsi"/>
          <w:b/>
          <w:i/>
          <w:color w:val="808080" w:themeColor="background1" w:themeShade="80"/>
          <w:sz w:val="28"/>
          <w:szCs w:val="28"/>
        </w:rPr>
        <w:t>k Danışmanlık ve Rehberlik Bölümü</w:t>
      </w:r>
    </w:p>
    <w:sectPr w:rsidR="00DC4180" w:rsidRPr="00AC63E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2AC" w:rsidRDefault="000342AC" w:rsidP="00AC63E2">
      <w:pPr>
        <w:spacing w:after="0" w:line="240" w:lineRule="auto"/>
      </w:pPr>
      <w:r>
        <w:separator/>
      </w:r>
    </w:p>
  </w:endnote>
  <w:endnote w:type="continuationSeparator" w:id="0">
    <w:p w:rsidR="000342AC" w:rsidRDefault="000342AC" w:rsidP="00AC6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5769588"/>
      <w:docPartObj>
        <w:docPartGallery w:val="Page Numbers (Bottom of Page)"/>
        <w:docPartUnique/>
      </w:docPartObj>
    </w:sdtPr>
    <w:sdtEndPr/>
    <w:sdtContent>
      <w:p w:rsidR="00AC63E2" w:rsidRDefault="00AC63E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428">
          <w:rPr>
            <w:noProof/>
          </w:rPr>
          <w:t>2</w:t>
        </w:r>
        <w:r>
          <w:fldChar w:fldCharType="end"/>
        </w:r>
      </w:p>
    </w:sdtContent>
  </w:sdt>
  <w:p w:rsidR="00AC63E2" w:rsidRDefault="00AC63E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2AC" w:rsidRDefault="000342AC" w:rsidP="00AC63E2">
      <w:pPr>
        <w:spacing w:after="0" w:line="240" w:lineRule="auto"/>
      </w:pPr>
      <w:r>
        <w:separator/>
      </w:r>
    </w:p>
  </w:footnote>
  <w:footnote w:type="continuationSeparator" w:id="0">
    <w:p w:rsidR="000342AC" w:rsidRDefault="000342AC" w:rsidP="00AC6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28" w:rsidRDefault="00D17428" w:rsidP="00D17428">
    <w:pPr>
      <w:pStyle w:val="stbilgi"/>
      <w:jc w:val="center"/>
    </w:pPr>
    <w:r>
      <w:rPr>
        <w:noProof/>
        <w14:ligatures w14:val="none"/>
        <w14:cntxtAlts w14:val="0"/>
      </w:rPr>
      <w:drawing>
        <wp:inline distT="0" distB="0" distL="0" distR="0" wp14:anchorId="718CD0EE" wp14:editId="42382D54">
          <wp:extent cx="923925" cy="867930"/>
          <wp:effectExtent l="0" t="0" r="0" b="8890"/>
          <wp:docPr id="12" name="Resim 12" descr="D:\etki-ambl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etki-amble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67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.75pt" o:bullet="t">
        <v:imagedata r:id="rId1" o:title="BD21302_"/>
      </v:shape>
    </w:pict>
  </w:numPicBullet>
  <w:abstractNum w:abstractNumId="0">
    <w:nsid w:val="1EE902F5"/>
    <w:multiLevelType w:val="hybridMultilevel"/>
    <w:tmpl w:val="8F2C0380"/>
    <w:lvl w:ilvl="0" w:tplc="A906E2A4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450FB"/>
    <w:multiLevelType w:val="hybridMultilevel"/>
    <w:tmpl w:val="7D56F1C8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ED20A3"/>
    <w:multiLevelType w:val="hybridMultilevel"/>
    <w:tmpl w:val="7D56F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0FB"/>
    <w:rsid w:val="0003339A"/>
    <w:rsid w:val="000342AC"/>
    <w:rsid w:val="0010569F"/>
    <w:rsid w:val="00122BAB"/>
    <w:rsid w:val="001A40FB"/>
    <w:rsid w:val="0022280B"/>
    <w:rsid w:val="00396FB8"/>
    <w:rsid w:val="0046704A"/>
    <w:rsid w:val="005245F7"/>
    <w:rsid w:val="005B2D1F"/>
    <w:rsid w:val="006F2FF5"/>
    <w:rsid w:val="00832B0F"/>
    <w:rsid w:val="008A6B81"/>
    <w:rsid w:val="009F66BF"/>
    <w:rsid w:val="00AC63E2"/>
    <w:rsid w:val="00D07377"/>
    <w:rsid w:val="00D17428"/>
    <w:rsid w:val="00D5631E"/>
    <w:rsid w:val="00DC4180"/>
    <w:rsid w:val="00DE6026"/>
    <w:rsid w:val="00EC6401"/>
    <w:rsid w:val="00FA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485B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0FB"/>
    <w:pPr>
      <w:spacing w:after="96" w:line="264" w:lineRule="auto"/>
    </w:pPr>
    <w:rPr>
      <w:rFonts w:ascii="Century Schoolbook" w:eastAsia="Times New Roman" w:hAnsi="Century Schoolbook" w:cs="Times New Roman"/>
      <w:color w:val="000000"/>
      <w:kern w:val="28"/>
      <w:sz w:val="18"/>
      <w:szCs w:val="18"/>
      <w:lang w:eastAsia="tr-TR"/>
      <w14:ligatures w14:val="standard"/>
      <w14:cntxtAlt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accenttext7">
    <w:name w:val="msoaccenttext7"/>
    <w:rsid w:val="001A40FB"/>
    <w:pPr>
      <w:spacing w:after="0" w:line="240" w:lineRule="auto"/>
    </w:pPr>
    <w:rPr>
      <w:rFonts w:ascii="Trebuchet MS" w:eastAsia="Times New Roman" w:hAnsi="Trebuchet MS" w:cs="Times New Roman"/>
      <w:color w:val="000000"/>
      <w:kern w:val="28"/>
      <w:sz w:val="16"/>
      <w:szCs w:val="16"/>
      <w:lang w:eastAsia="tr-TR"/>
      <w14:ligatures w14:val="standard"/>
      <w14:cntxtAlts/>
    </w:rPr>
  </w:style>
  <w:style w:type="paragraph" w:styleId="stbilgi">
    <w:name w:val="header"/>
    <w:basedOn w:val="Normal"/>
    <w:link w:val="stbilgiChar"/>
    <w:uiPriority w:val="99"/>
    <w:unhideWhenUsed/>
    <w:rsid w:val="00AC6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C63E2"/>
    <w:rPr>
      <w:rFonts w:ascii="Century Schoolbook" w:eastAsia="Times New Roman" w:hAnsi="Century Schoolbook" w:cs="Times New Roman"/>
      <w:color w:val="000000"/>
      <w:kern w:val="28"/>
      <w:sz w:val="18"/>
      <w:szCs w:val="18"/>
      <w:lang w:eastAsia="tr-TR"/>
      <w14:ligatures w14:val="standard"/>
      <w14:cntxtAlts/>
    </w:rPr>
  </w:style>
  <w:style w:type="paragraph" w:styleId="Altbilgi">
    <w:name w:val="footer"/>
    <w:basedOn w:val="Normal"/>
    <w:link w:val="AltbilgiChar"/>
    <w:uiPriority w:val="99"/>
    <w:unhideWhenUsed/>
    <w:rsid w:val="00AC6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C63E2"/>
    <w:rPr>
      <w:rFonts w:ascii="Century Schoolbook" w:eastAsia="Times New Roman" w:hAnsi="Century Schoolbook" w:cs="Times New Roman"/>
      <w:color w:val="000000"/>
      <w:kern w:val="28"/>
      <w:sz w:val="18"/>
      <w:szCs w:val="18"/>
      <w:lang w:eastAsia="tr-TR"/>
      <w14:ligatures w14:val="standard"/>
      <w14:cntxtAlt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17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7428"/>
    <w:rPr>
      <w:rFonts w:ascii="Tahoma" w:eastAsia="Times New Roman" w:hAnsi="Tahoma" w:cs="Tahoma"/>
      <w:color w:val="000000"/>
      <w:kern w:val="28"/>
      <w:sz w:val="16"/>
      <w:szCs w:val="16"/>
      <w:lang w:eastAsia="tr-TR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0FB"/>
    <w:pPr>
      <w:spacing w:after="96" w:line="264" w:lineRule="auto"/>
    </w:pPr>
    <w:rPr>
      <w:rFonts w:ascii="Century Schoolbook" w:eastAsia="Times New Roman" w:hAnsi="Century Schoolbook" w:cs="Times New Roman"/>
      <w:color w:val="000000"/>
      <w:kern w:val="28"/>
      <w:sz w:val="18"/>
      <w:szCs w:val="18"/>
      <w:lang w:eastAsia="tr-TR"/>
      <w14:ligatures w14:val="standard"/>
      <w14:cntxtAlt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accenttext7">
    <w:name w:val="msoaccenttext7"/>
    <w:rsid w:val="001A40FB"/>
    <w:pPr>
      <w:spacing w:after="0" w:line="240" w:lineRule="auto"/>
    </w:pPr>
    <w:rPr>
      <w:rFonts w:ascii="Trebuchet MS" w:eastAsia="Times New Roman" w:hAnsi="Trebuchet MS" w:cs="Times New Roman"/>
      <w:color w:val="000000"/>
      <w:kern w:val="28"/>
      <w:sz w:val="16"/>
      <w:szCs w:val="16"/>
      <w:lang w:eastAsia="tr-TR"/>
      <w14:ligatures w14:val="standard"/>
      <w14:cntxtAlts/>
    </w:rPr>
  </w:style>
  <w:style w:type="paragraph" w:styleId="stbilgi">
    <w:name w:val="header"/>
    <w:basedOn w:val="Normal"/>
    <w:link w:val="stbilgiChar"/>
    <w:uiPriority w:val="99"/>
    <w:unhideWhenUsed/>
    <w:rsid w:val="00AC6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C63E2"/>
    <w:rPr>
      <w:rFonts w:ascii="Century Schoolbook" w:eastAsia="Times New Roman" w:hAnsi="Century Schoolbook" w:cs="Times New Roman"/>
      <w:color w:val="000000"/>
      <w:kern w:val="28"/>
      <w:sz w:val="18"/>
      <w:szCs w:val="18"/>
      <w:lang w:eastAsia="tr-TR"/>
      <w14:ligatures w14:val="standard"/>
      <w14:cntxtAlts/>
    </w:rPr>
  </w:style>
  <w:style w:type="paragraph" w:styleId="Altbilgi">
    <w:name w:val="footer"/>
    <w:basedOn w:val="Normal"/>
    <w:link w:val="AltbilgiChar"/>
    <w:uiPriority w:val="99"/>
    <w:unhideWhenUsed/>
    <w:rsid w:val="00AC6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C63E2"/>
    <w:rPr>
      <w:rFonts w:ascii="Century Schoolbook" w:eastAsia="Times New Roman" w:hAnsi="Century Schoolbook" w:cs="Times New Roman"/>
      <w:color w:val="000000"/>
      <w:kern w:val="28"/>
      <w:sz w:val="18"/>
      <w:szCs w:val="18"/>
      <w:lang w:eastAsia="tr-TR"/>
      <w14:ligatures w14:val="standard"/>
      <w14:cntxtAlt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17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7428"/>
    <w:rPr>
      <w:rFonts w:ascii="Tahoma" w:eastAsia="Times New Roman" w:hAnsi="Tahoma" w:cs="Tahoma"/>
      <w:color w:val="000000"/>
      <w:kern w:val="28"/>
      <w:sz w:val="16"/>
      <w:szCs w:val="16"/>
      <w:lang w:eastAsia="tr-T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2344C-4810-4268-B9C8-A8740245A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BAHÇEŞEHİR</dc:creator>
  <cp:lastModifiedBy>Term 15</cp:lastModifiedBy>
  <cp:revision>2</cp:revision>
  <cp:lastPrinted>2016-08-24T01:59:00Z</cp:lastPrinted>
  <dcterms:created xsi:type="dcterms:W3CDTF">2019-09-06T08:58:00Z</dcterms:created>
  <dcterms:modified xsi:type="dcterms:W3CDTF">2019-09-06T08:58:00Z</dcterms:modified>
</cp:coreProperties>
</file>